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050C1D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color w:val="333333"/>
          <w:kern w:val="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0"/>
          <w:szCs w:val="40"/>
          <w:lang w:eastAsia="zh-CN"/>
        </w:rPr>
        <w:t>舟山市普陀区东港街道社区卫生服务中心</w:t>
      </w:r>
    </w:p>
    <w:p w14:paraId="18FB48AC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0"/>
          <w:szCs w:val="40"/>
        </w:rPr>
        <w:t>招聘编外人员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kern w:val="0"/>
          <w:sz w:val="40"/>
          <w:szCs w:val="40"/>
        </w:rPr>
        <w:t>公告</w:t>
      </w:r>
    </w:p>
    <w:p w14:paraId="1C68F3DD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1"/>
        <w:rPr>
          <w:rFonts w:ascii="黑体" w:hAnsi="黑体" w:eastAsia="黑体" w:cs="宋体"/>
          <w:color w:val="333333"/>
          <w:spacing w:val="8"/>
          <w:kern w:val="0"/>
          <w:sz w:val="44"/>
          <w:szCs w:val="44"/>
        </w:rPr>
      </w:pPr>
    </w:p>
    <w:p w14:paraId="1B490487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因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  <w:t>业务发展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需要，舟山市普陀区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  <w:t>东港街道社区卫生服务中心</w:t>
      </w:r>
      <w:r>
        <w:rPr>
          <w:rFonts w:hint="eastAsia" w:ascii="Times New Roman" w:hAnsi="Times New Roman" w:eastAsia="仿宋_GB2312" w:cs="仿宋_GB2312"/>
          <w:bCs/>
          <w:spacing w:val="0"/>
          <w:kern w:val="0"/>
          <w:sz w:val="32"/>
          <w:szCs w:val="32"/>
        </w:rPr>
        <w:t>决定向社会公开招聘编外医务人员</w:t>
      </w:r>
      <w:r>
        <w:rPr>
          <w:rFonts w:hint="eastAsia" w:ascii="Times New Roman" w:hAnsi="Times New Roman" w:eastAsia="仿宋_GB2312" w:cs="仿宋_GB2312"/>
          <w:bCs/>
          <w:spacing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仿宋_GB2312"/>
          <w:bCs/>
          <w:spacing w:val="0"/>
          <w:kern w:val="0"/>
          <w:sz w:val="32"/>
          <w:szCs w:val="32"/>
        </w:rPr>
        <w:t>名，现将有关事项公告如下：</w:t>
      </w:r>
    </w:p>
    <w:p w14:paraId="30C8498D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黑体" w:hAnsi="黑体" w:eastAsia="黑体" w:cs="黑体"/>
          <w:b w:val="0"/>
          <w:bCs/>
          <w:spacing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pacing w:val="0"/>
          <w:kern w:val="0"/>
          <w:sz w:val="32"/>
          <w:szCs w:val="32"/>
        </w:rPr>
        <w:t>一、招考条件</w:t>
      </w:r>
    </w:p>
    <w:p w14:paraId="5499A6E9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1.具有中华人民共和国国籍，遵守中华人民共和国宪法、法律和法规，具有良好的品行。</w:t>
      </w:r>
    </w:p>
    <w:p w14:paraId="6FF038C7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2.爱岗敬业，有较强的事业心、责任感和奉献精神，能服从组织分配。</w:t>
      </w:r>
    </w:p>
    <w:p w14:paraId="5A6D202B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3.身体健康，仪表端正，能适应岗位工作要求。</w:t>
      </w:r>
    </w:p>
    <w:p w14:paraId="60F04806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4.符合招聘岗位需要的其他条件（见附件1）。</w:t>
      </w:r>
    </w:p>
    <w:p w14:paraId="5EC8222B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黑体" w:hAnsi="黑体" w:eastAsia="黑体" w:cs="黑体"/>
          <w:b w:val="0"/>
          <w:bCs/>
          <w:spacing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pacing w:val="0"/>
          <w:kern w:val="0"/>
          <w:sz w:val="32"/>
          <w:szCs w:val="32"/>
        </w:rPr>
        <w:t>二、招聘办法</w:t>
      </w:r>
    </w:p>
    <w:p w14:paraId="32C4713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-SA"/>
        </w:rPr>
        <w:t>招聘工作遵循“公开、平等、竞争、择优”的原则，坚持德才兼备的标准，采取公开报名、统一考试、严格考察、择优聘用的方法进行。招聘工作具体由普陀区东港街道社区卫生服务中心负责实施。</w:t>
      </w:r>
    </w:p>
    <w:p w14:paraId="03325EEF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3" w:firstLineChars="200"/>
        <w:textAlignment w:val="auto"/>
        <w:rPr>
          <w:rFonts w:hint="eastAsia" w:ascii="楷体_GB2312" w:hAnsi="楷体_GB2312" w:eastAsia="楷体_GB2312" w:cs="楷体_GB2312"/>
          <w:b w:val="0"/>
          <w:bCs/>
          <w:spacing w:val="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spacing w:val="0"/>
          <w:kern w:val="0"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/>
          <w:bCs w:val="0"/>
          <w:spacing w:val="0"/>
          <w:kern w:val="0"/>
          <w:sz w:val="32"/>
          <w:szCs w:val="32"/>
        </w:rPr>
        <w:t>报名方式</w:t>
      </w:r>
    </w:p>
    <w:p w14:paraId="13052091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1.网络报名</w:t>
      </w:r>
    </w:p>
    <w:p w14:paraId="5B136479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下载并填写《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eastAsia="zh-CN"/>
        </w:rPr>
        <w:t>普陀区东港街道社区卫生服务中心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公开招聘编外医务人员报名表》（附件2），并发送到邮箱：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1364811390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@qq.com，审核通过后另行通知考试。同时以照片或PDF形式上交的还包括：身份证、毕业证书、资格证书、学信网“教育部学历证书电子注册备案表”等相关印证材料。</w:t>
      </w:r>
    </w:p>
    <w:p w14:paraId="1F0D9C8C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网上报名时间：2025年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日-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8日，报名截止日期为2025年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8日1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: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0。</w:t>
      </w:r>
    </w:p>
    <w:p w14:paraId="542F1F1F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 xml:space="preserve">现场报名 </w:t>
      </w:r>
    </w:p>
    <w:p w14:paraId="53C6708F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携带上述相关材料来现场报名。</w:t>
      </w:r>
    </w:p>
    <w:p w14:paraId="629A9F19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bCs/>
          <w:color w:val="auto"/>
          <w:spacing w:val="0"/>
          <w:kern w:val="0"/>
          <w:sz w:val="32"/>
          <w:szCs w:val="32"/>
          <w:highlight w:val="none"/>
          <w:lang w:eastAsia="zh-CN"/>
        </w:rPr>
        <w:t>①</w:t>
      </w:r>
      <w:r>
        <w:rPr>
          <w:rFonts w:hint="eastAsia" w:ascii="Times New Roman" w:hAnsi="Times New Roman" w:eastAsia="仿宋_GB2312" w:cs="仿宋_GB2312"/>
          <w:bCs/>
          <w:color w:val="auto"/>
          <w:spacing w:val="0"/>
          <w:kern w:val="0"/>
          <w:sz w:val="32"/>
          <w:szCs w:val="32"/>
          <w:highlight w:val="none"/>
        </w:rPr>
        <w:t>报名地址：</w:t>
      </w:r>
      <w:r>
        <w:rPr>
          <w:rFonts w:hint="eastAsia" w:ascii="Times New Roman" w:hAnsi="Times New Roman" w:eastAsia="仿宋_GB2312" w:cs="仿宋_GB2312"/>
          <w:bCs/>
          <w:color w:val="auto"/>
          <w:spacing w:val="0"/>
          <w:kern w:val="0"/>
          <w:sz w:val="32"/>
          <w:szCs w:val="32"/>
          <w:highlight w:val="none"/>
          <w:lang w:eastAsia="zh-CN"/>
        </w:rPr>
        <w:t>东港街道社区卫生服务中心（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eastAsia="zh-CN"/>
        </w:rPr>
        <w:t>普陀区东港街道勾山新育路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56号）四楼办公室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；</w:t>
      </w:r>
    </w:p>
    <w:p w14:paraId="689D8A7D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bCs/>
          <w:color w:val="auto"/>
          <w:spacing w:val="0"/>
          <w:kern w:val="0"/>
          <w:sz w:val="32"/>
          <w:szCs w:val="32"/>
          <w:highlight w:val="none"/>
          <w:lang w:eastAsia="zh-CN"/>
        </w:rPr>
        <w:t>②</w:t>
      </w:r>
      <w:r>
        <w:rPr>
          <w:rFonts w:hint="eastAsia" w:ascii="Times New Roman" w:hAnsi="Times New Roman" w:eastAsia="仿宋_GB2312" w:cs="仿宋_GB2312"/>
          <w:bCs/>
          <w:color w:val="auto"/>
          <w:spacing w:val="0"/>
          <w:kern w:val="0"/>
          <w:sz w:val="32"/>
          <w:szCs w:val="32"/>
          <w:highlight w:val="none"/>
        </w:rPr>
        <w:t>联系电话：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0580-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3096902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；</w:t>
      </w:r>
    </w:p>
    <w:p w14:paraId="75FF23EC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bCs/>
          <w:color w:val="auto"/>
          <w:spacing w:val="0"/>
          <w:kern w:val="0"/>
          <w:sz w:val="32"/>
          <w:szCs w:val="32"/>
          <w:highlight w:val="none"/>
          <w:lang w:eastAsia="zh-CN"/>
        </w:rPr>
        <w:t>③</w:t>
      </w:r>
      <w:r>
        <w:rPr>
          <w:rFonts w:hint="eastAsia" w:ascii="Times New Roman" w:hAnsi="Times New Roman" w:eastAsia="仿宋_GB2312" w:cs="仿宋_GB2312"/>
          <w:bCs/>
          <w:color w:val="auto"/>
          <w:spacing w:val="0"/>
          <w:kern w:val="0"/>
          <w:sz w:val="32"/>
          <w:szCs w:val="32"/>
          <w:highlight w:val="none"/>
        </w:rPr>
        <w:t>联系人：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eastAsia="zh-CN"/>
        </w:rPr>
        <w:t>张老师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eastAsia="zh-CN"/>
        </w:rPr>
        <w:t>童老师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；</w:t>
      </w:r>
    </w:p>
    <w:p w14:paraId="115AF524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bCs/>
          <w:color w:val="auto"/>
          <w:spacing w:val="0"/>
          <w:kern w:val="0"/>
          <w:sz w:val="32"/>
          <w:szCs w:val="32"/>
          <w:highlight w:val="none"/>
          <w:lang w:eastAsia="zh-CN"/>
        </w:rPr>
        <w:t>④</w:t>
      </w:r>
      <w:r>
        <w:rPr>
          <w:rFonts w:hint="eastAsia" w:ascii="Times New Roman" w:hAnsi="Times New Roman" w:eastAsia="仿宋_GB2312" w:cs="仿宋_GB2312"/>
          <w:bCs/>
          <w:color w:val="auto"/>
          <w:spacing w:val="0"/>
          <w:kern w:val="0"/>
          <w:sz w:val="32"/>
          <w:szCs w:val="32"/>
          <w:highlight w:val="none"/>
        </w:rPr>
        <w:t>报名时间：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2025年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日-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8日，报名截止日期为2025年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8日1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: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</w:rPr>
        <w:t>0。</w:t>
      </w:r>
    </w:p>
    <w:p w14:paraId="5E3643FF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 w:val="0"/>
          <w:color w:val="auto"/>
          <w:spacing w:val="0"/>
          <w:kern w:val="0"/>
          <w:sz w:val="32"/>
          <w:szCs w:val="32"/>
          <w:highlight w:val="none"/>
          <w:lang w:eastAsia="zh-CN"/>
        </w:rPr>
        <w:t>（二）</w:t>
      </w:r>
      <w:r>
        <w:rPr>
          <w:rFonts w:hint="eastAsia" w:ascii="楷体_GB2312" w:hAnsi="楷体_GB2312" w:eastAsia="楷体_GB2312" w:cs="楷体_GB2312"/>
          <w:b/>
          <w:bCs w:val="0"/>
          <w:color w:val="auto"/>
          <w:spacing w:val="0"/>
          <w:kern w:val="0"/>
          <w:sz w:val="32"/>
          <w:szCs w:val="32"/>
          <w:highlight w:val="none"/>
        </w:rPr>
        <w:t>资格审查</w:t>
      </w:r>
    </w:p>
    <w:p w14:paraId="3BDAE629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资格审查贯穿于招聘工作全过程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应聘人员须对所出具的各种材料的真实性负责，凡弄虚作假者，一经查实，取消资格。</w:t>
      </w:r>
    </w:p>
    <w:p w14:paraId="79336CD6"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楷体_GB2312" w:hAnsi="楷体_GB2312" w:eastAsia="楷体_GB2312" w:cs="楷体_GB2312"/>
          <w:b/>
          <w:bCs w:val="0"/>
          <w:color w:val="auto"/>
          <w:spacing w:val="0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仿宋_GB2312"/>
          <w:bCs/>
          <w:spacing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/>
          <w:bCs w:val="0"/>
          <w:color w:val="auto"/>
          <w:spacing w:val="0"/>
          <w:kern w:val="0"/>
          <w:sz w:val="32"/>
          <w:szCs w:val="32"/>
          <w:highlight w:val="none"/>
          <w:lang w:eastAsia="zh-CN"/>
        </w:rPr>
        <w:t>（三）考试</w:t>
      </w:r>
    </w:p>
    <w:p w14:paraId="2B87887E"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考试采取面试的方式进行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报名后经资格审查合格人员全部进入面试，时间、地点另行通知。</w:t>
      </w:r>
    </w:p>
    <w:p w14:paraId="6B13DBB1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color w:val="auto"/>
          <w:spacing w:val="0"/>
          <w:kern w:val="0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color w:val="auto"/>
          <w:spacing w:val="0"/>
          <w:kern w:val="0"/>
          <w:sz w:val="32"/>
          <w:szCs w:val="32"/>
          <w:highlight w:val="none"/>
          <w:lang w:eastAsia="zh-CN"/>
        </w:rPr>
        <w:t>（四）考察</w:t>
      </w:r>
    </w:p>
    <w:p w14:paraId="3FBDD67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  <w:t>考试结束后，根据成绩在合格者中从高分到低分，按岗位需求数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/>
        </w:rPr>
        <w:t>1:1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  <w:t>确定考察对象。考察结果作为本次是否聘用的依据，考察不合格者不予聘用，则按成绩从高分到低分依次递补。</w:t>
      </w:r>
    </w:p>
    <w:p w14:paraId="3F3CCB58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color w:val="auto"/>
          <w:spacing w:val="0"/>
          <w:kern w:val="0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color w:val="auto"/>
          <w:spacing w:val="0"/>
          <w:kern w:val="0"/>
          <w:sz w:val="32"/>
          <w:szCs w:val="32"/>
          <w:highlight w:val="none"/>
          <w:lang w:eastAsia="zh-CN"/>
        </w:rPr>
        <w:t>（五）聘用</w:t>
      </w:r>
    </w:p>
    <w:p w14:paraId="31C8783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  <w:t>对拟聘用人选在相关网站公示5个工作日。</w:t>
      </w:r>
    </w:p>
    <w:p w14:paraId="28296C8E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黑体" w:hAnsi="黑体" w:eastAsia="黑体" w:cs="黑体"/>
          <w:b w:val="0"/>
          <w:bCs/>
          <w:spacing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pacing w:val="0"/>
          <w:kern w:val="0"/>
          <w:sz w:val="32"/>
          <w:szCs w:val="32"/>
        </w:rPr>
        <w:t>三、信息发布平台</w:t>
      </w:r>
    </w:p>
    <w:p w14:paraId="16E404D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  <w:t>　　舟山市普陀区人民政府网站-政府信息公开-区卫生健康局-法定主动公开内容-人事信息: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（http://www.putuo.gov.cn/col/col1229699206/index.html）</w:t>
      </w:r>
    </w:p>
    <w:p w14:paraId="333953B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</w:t>
      </w:r>
      <w:r>
        <w:rPr>
          <w:rFonts w:hint="eastAsia" w:ascii="黑体" w:hAnsi="黑体" w:eastAsia="黑体" w:cs="黑体"/>
          <w:b w:val="0"/>
          <w:bCs/>
          <w:spacing w:val="0"/>
          <w:kern w:val="0"/>
          <w:sz w:val="32"/>
          <w:szCs w:val="32"/>
          <w:lang w:val="en-US" w:eastAsia="zh-CN" w:bidi="ar-SA"/>
        </w:rPr>
        <w:t>　四、薪酬待遇</w:t>
      </w:r>
    </w:p>
    <w:p w14:paraId="69051A1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  <w:t>1.本次招聘签订一年劳动合同，试用期一个月。聘用期内不能履行工作职责或违反管理制度的，予以解聘。</w:t>
      </w:r>
    </w:p>
    <w:p w14:paraId="4A7D23B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  <w:t>2.工资待遇按照有关规定执行。</w:t>
      </w:r>
    </w:p>
    <w:p w14:paraId="4956B33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  <w:t>本公告未尽事宜，最终解释权归普陀区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  <w:t>东港街道社区卫生服务中心所有。</w:t>
      </w:r>
    </w:p>
    <w:p w14:paraId="4F13DC3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  <w:t>咨询电话：0580-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/>
        </w:rPr>
        <w:t>3096902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  <w:t>。</w:t>
      </w:r>
    </w:p>
    <w:p w14:paraId="1CE3779D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eastAsia" w:ascii="Times New Roman" w:hAnsi="Times New Roman" w:eastAsia="仿宋_GB2312" w:cs="仿宋_GB2312"/>
          <w:color w:val="auto"/>
          <w:spacing w:val="-20"/>
          <w:sz w:val="32"/>
          <w:szCs w:val="32"/>
        </w:rPr>
      </w:pPr>
    </w:p>
    <w:p w14:paraId="186B2EE2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/>
        <w:textAlignment w:val="auto"/>
        <w:rPr>
          <w:rFonts w:hint="eastAsia" w:ascii="Times New Roman" w:hAnsi="Times New Roman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pacing w:val="0"/>
          <w:sz w:val="32"/>
          <w:szCs w:val="32"/>
          <w:lang w:eastAsia="zh-CN"/>
        </w:rPr>
        <w:t>附件：</w:t>
      </w:r>
      <w:r>
        <w:rPr>
          <w:rFonts w:hint="eastAsia" w:ascii="Times New Roman" w:hAnsi="Times New Roman" w:eastAsia="仿宋_GB2312" w:cs="仿宋_GB2312"/>
          <w:color w:val="auto"/>
          <w:spacing w:val="0"/>
          <w:sz w:val="32"/>
          <w:szCs w:val="32"/>
          <w:lang w:val="en-US" w:eastAsia="zh-CN"/>
        </w:rPr>
        <w:t>1.普陀区东港街道社区卫生服务中心公开招聘编外医务人员计划表;</w:t>
      </w:r>
    </w:p>
    <w:p w14:paraId="56BF4232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1417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pacing w:val="0"/>
          <w:sz w:val="32"/>
          <w:szCs w:val="32"/>
          <w:u w:val="none"/>
          <w:lang w:val="en-US" w:eastAsia="zh-CN"/>
        </w:rPr>
        <w:t>2.</w:t>
      </w:r>
      <w:r>
        <w:rPr>
          <w:rFonts w:hint="eastAsia" w:ascii="Times New Roman" w:hAnsi="Times New Roman" w:eastAsia="仿宋_GB2312" w:cs="仿宋_GB2312"/>
          <w:color w:val="auto"/>
          <w:spacing w:val="0"/>
          <w:sz w:val="32"/>
          <w:szCs w:val="32"/>
          <w:u w:val="none"/>
        </w:rPr>
        <w:fldChar w:fldCharType="begin"/>
      </w:r>
      <w:r>
        <w:rPr>
          <w:rFonts w:hint="eastAsia" w:ascii="Times New Roman" w:hAnsi="Times New Roman" w:eastAsia="仿宋_GB2312" w:cs="仿宋_GB2312"/>
          <w:color w:val="auto"/>
          <w:spacing w:val="0"/>
          <w:sz w:val="32"/>
          <w:szCs w:val="32"/>
          <w:u w:val="none"/>
        </w:rPr>
        <w:instrText xml:space="preserve"> HYPERLINK "http://www.putuo.gov.cn/module/download/downfile.jsp?classid=0&amp;filename=7a028497492e476088635547163c0922.xlsx" </w:instrText>
      </w:r>
      <w:r>
        <w:rPr>
          <w:rFonts w:hint="eastAsia" w:ascii="Times New Roman" w:hAnsi="Times New Roman" w:eastAsia="仿宋_GB2312" w:cs="仿宋_GB2312"/>
          <w:color w:val="auto"/>
          <w:spacing w:val="0"/>
          <w:sz w:val="32"/>
          <w:szCs w:val="32"/>
          <w:u w:val="none"/>
        </w:rPr>
        <w:fldChar w:fldCharType="separate"/>
      </w:r>
      <w:r>
        <w:rPr>
          <w:rStyle w:val="11"/>
          <w:rFonts w:hint="eastAsia" w:ascii="Times New Roman" w:hAnsi="Times New Roman" w:eastAsia="仿宋_GB2312" w:cs="仿宋_GB2312"/>
          <w:color w:val="auto"/>
          <w:spacing w:val="0"/>
          <w:sz w:val="32"/>
          <w:szCs w:val="32"/>
          <w:u w:val="none"/>
        </w:rPr>
        <w:t>普陀区</w:t>
      </w:r>
      <w:r>
        <w:rPr>
          <w:rStyle w:val="11"/>
          <w:rFonts w:hint="eastAsia" w:ascii="Times New Roman" w:hAnsi="Times New Roman" w:eastAsia="仿宋_GB2312" w:cs="仿宋_GB2312"/>
          <w:color w:val="auto"/>
          <w:spacing w:val="0"/>
          <w:sz w:val="32"/>
          <w:szCs w:val="32"/>
          <w:u w:val="none"/>
          <w:lang w:eastAsia="zh-CN"/>
        </w:rPr>
        <w:t>东港街道社区卫生服务中心</w:t>
      </w:r>
      <w:r>
        <w:rPr>
          <w:rStyle w:val="11"/>
          <w:rFonts w:hint="eastAsia" w:ascii="Times New Roman" w:hAnsi="Times New Roman" w:eastAsia="仿宋_GB2312" w:cs="仿宋_GB2312"/>
          <w:color w:val="auto"/>
          <w:spacing w:val="0"/>
          <w:sz w:val="32"/>
          <w:szCs w:val="32"/>
          <w:u w:val="none"/>
        </w:rPr>
        <w:t>编外人员招聘报名登记表</w:t>
      </w:r>
      <w:r>
        <w:rPr>
          <w:rStyle w:val="11"/>
          <w:rFonts w:hint="eastAsia" w:ascii="Times New Roman" w:hAnsi="Times New Roman" w:eastAsia="仿宋_GB2312" w:cs="仿宋_GB2312"/>
          <w:color w:val="auto"/>
          <w:spacing w:val="0"/>
          <w:sz w:val="32"/>
          <w:szCs w:val="32"/>
          <w:u w:val="none"/>
        </w:rPr>
        <w:fldChar w:fldCharType="end"/>
      </w:r>
      <w:r>
        <w:rPr>
          <w:rStyle w:val="11"/>
          <w:rFonts w:hint="eastAsia" w:ascii="Times New Roman" w:hAnsi="Times New Roman" w:eastAsia="仿宋_GB2312" w:cs="仿宋_GB2312"/>
          <w:color w:val="auto"/>
          <w:spacing w:val="0"/>
          <w:sz w:val="32"/>
          <w:szCs w:val="32"/>
          <w:u w:val="none"/>
          <w:lang w:eastAsia="zh-CN"/>
        </w:rPr>
        <w:t>。</w:t>
      </w:r>
    </w:p>
    <w:p w14:paraId="21BAA7B6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</w:p>
    <w:p w14:paraId="49E9E02B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right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</w:p>
    <w:p w14:paraId="30F92ED5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right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舟山市普陀区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eastAsia="zh-CN"/>
        </w:rPr>
        <w:t>东港街道社区卫生服务中心</w:t>
      </w:r>
    </w:p>
    <w:p w14:paraId="47C8EC01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4800" w:firstLineChars="1500"/>
        <w:jc w:val="both"/>
        <w:textAlignment w:val="auto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20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  <w:t>日</w:t>
      </w:r>
    </w:p>
    <w:p w14:paraId="6E0CFA7C">
      <w:pPr>
        <w:shd w:val="clear"/>
        <w:spacing w:before="48" w:line="219" w:lineRule="auto"/>
        <w:rPr>
          <w:rFonts w:ascii="Times New Roman" w:hAnsi="Times New Roman" w:eastAsia="仿宋_GB2312" w:cs="宋体"/>
          <w:spacing w:val="-10"/>
          <w:sz w:val="24"/>
          <w:szCs w:val="24"/>
        </w:rPr>
        <w:sectPr>
          <w:pgSz w:w="11906" w:h="16838"/>
          <w:pgMar w:top="1588" w:right="1588" w:bottom="1588" w:left="1588" w:header="851" w:footer="992" w:gutter="0"/>
          <w:cols w:space="425" w:num="1"/>
          <w:docGrid w:type="lines" w:linePitch="312" w:charSpace="0"/>
        </w:sectPr>
      </w:pPr>
    </w:p>
    <w:p w14:paraId="35BDFA9B">
      <w:pPr>
        <w:spacing w:before="48" w:line="219" w:lineRule="auto"/>
        <w:ind w:left="78"/>
        <w:rPr>
          <w:rFonts w:hint="eastAsia" w:ascii="黑体" w:hAnsi="黑体" w:eastAsia="黑体" w:cs="黑体"/>
          <w:spacing w:val="-1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1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10"/>
          <w:sz w:val="32"/>
          <w:szCs w:val="32"/>
          <w:lang w:val="en-US" w:eastAsia="zh-CN"/>
        </w:rPr>
        <w:t>1</w:t>
      </w:r>
    </w:p>
    <w:p w14:paraId="02CE8206">
      <w:pPr>
        <w:spacing w:before="48" w:line="219" w:lineRule="auto"/>
        <w:ind w:left="78"/>
        <w:rPr>
          <w:rFonts w:ascii="宋体" w:hAnsi="宋体" w:eastAsia="宋体" w:cs="宋体"/>
          <w:spacing w:val="-10"/>
          <w:sz w:val="24"/>
          <w:szCs w:val="24"/>
        </w:rPr>
      </w:pPr>
    </w:p>
    <w:tbl>
      <w:tblPr>
        <w:tblStyle w:val="6"/>
        <w:tblW w:w="146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484"/>
        <w:gridCol w:w="1439"/>
        <w:gridCol w:w="720"/>
        <w:gridCol w:w="959"/>
        <w:gridCol w:w="1215"/>
        <w:gridCol w:w="989"/>
        <w:gridCol w:w="2345"/>
        <w:gridCol w:w="4755"/>
      </w:tblGrid>
      <w:tr w14:paraId="1A35C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63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19B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普陀区东港街道社区卫生服务中心公开招聘编外医务人员计划表</w:t>
            </w:r>
          </w:p>
        </w:tc>
      </w:tr>
      <w:tr w14:paraId="64689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C42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岗位序号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A5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1F9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B40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5FF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BD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B3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801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661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 w14:paraId="784B4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526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68E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普陀区东港街道社区卫生服务中心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A84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康复治疗师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E56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6CB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B7C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FE81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学士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F83A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4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A477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限舟山市户籍。</w:t>
            </w:r>
          </w:p>
        </w:tc>
      </w:tr>
      <w:tr w14:paraId="2FC76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5DC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4AA8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122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护士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18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F09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52C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14197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E72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4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BAEC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限舟山市户籍，须具有护士执业资格。2025年应届毕业生须在7月底之前拿到毕业证书。</w:t>
            </w:r>
          </w:p>
        </w:tc>
      </w:tr>
      <w:tr w14:paraId="1B650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14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B72E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7EB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2AC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AB6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ECF76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D613E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C71EB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2901A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444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63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D23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备注：35周岁及以下指1989年4月14日以后出生。</w:t>
            </w:r>
          </w:p>
        </w:tc>
      </w:tr>
    </w:tbl>
    <w:p w14:paraId="79A604D9">
      <w:pPr>
        <w:spacing w:before="48" w:line="219" w:lineRule="auto"/>
        <w:ind w:left="78"/>
        <w:rPr>
          <w:rFonts w:ascii="宋体" w:hAnsi="宋体" w:eastAsia="宋体" w:cs="宋体"/>
          <w:spacing w:val="-10"/>
          <w:sz w:val="24"/>
          <w:szCs w:val="24"/>
        </w:rPr>
      </w:pPr>
    </w:p>
    <w:p w14:paraId="5E1F717B">
      <w:pPr>
        <w:spacing w:before="48" w:line="219" w:lineRule="auto"/>
        <w:ind w:left="78"/>
        <w:rPr>
          <w:rFonts w:ascii="宋体" w:hAnsi="宋体" w:eastAsia="宋体" w:cs="宋体"/>
          <w:spacing w:val="-10"/>
          <w:sz w:val="24"/>
          <w:szCs w:val="24"/>
        </w:rPr>
      </w:pPr>
    </w:p>
    <w:p w14:paraId="6DD30DB5">
      <w:pPr>
        <w:spacing w:before="48" w:line="219" w:lineRule="auto"/>
        <w:ind w:left="78"/>
        <w:rPr>
          <w:rFonts w:ascii="宋体" w:hAnsi="宋体" w:eastAsia="宋体" w:cs="宋体"/>
          <w:spacing w:val="-10"/>
          <w:sz w:val="24"/>
          <w:szCs w:val="24"/>
        </w:rPr>
      </w:pPr>
    </w:p>
    <w:p w14:paraId="1EDB82B4">
      <w:pPr>
        <w:spacing w:before="48" w:line="219" w:lineRule="auto"/>
        <w:ind w:left="78"/>
        <w:rPr>
          <w:rFonts w:ascii="宋体" w:hAnsi="宋体" w:eastAsia="宋体" w:cs="宋体"/>
          <w:spacing w:val="-10"/>
          <w:sz w:val="24"/>
          <w:szCs w:val="24"/>
        </w:rPr>
      </w:pPr>
    </w:p>
    <w:p w14:paraId="7AEC7737">
      <w:pPr>
        <w:spacing w:before="48" w:line="219" w:lineRule="auto"/>
        <w:rPr>
          <w:rFonts w:ascii="宋体" w:hAnsi="宋体" w:eastAsia="宋体" w:cs="宋体"/>
          <w:spacing w:val="-10"/>
          <w:sz w:val="24"/>
          <w:szCs w:val="24"/>
        </w:rPr>
      </w:pPr>
    </w:p>
    <w:p w14:paraId="17A321F2">
      <w:pPr>
        <w:spacing w:before="48" w:line="219" w:lineRule="auto"/>
        <w:ind w:left="78"/>
        <w:rPr>
          <w:rFonts w:ascii="宋体" w:hAnsi="宋体" w:eastAsia="宋体" w:cs="宋体"/>
          <w:spacing w:val="-10"/>
          <w:sz w:val="24"/>
          <w:szCs w:val="24"/>
        </w:rPr>
      </w:pPr>
    </w:p>
    <w:p w14:paraId="7FB8673A">
      <w:pPr>
        <w:spacing w:before="48" w:line="219" w:lineRule="auto"/>
        <w:ind w:left="78"/>
        <w:rPr>
          <w:rFonts w:ascii="宋体" w:hAnsi="宋体" w:eastAsia="宋体" w:cs="宋体"/>
          <w:spacing w:val="-10"/>
          <w:sz w:val="24"/>
          <w:szCs w:val="24"/>
        </w:rPr>
      </w:pPr>
    </w:p>
    <w:p w14:paraId="62D8BC55">
      <w:pPr>
        <w:spacing w:before="48" w:line="219" w:lineRule="auto"/>
        <w:ind w:left="78"/>
        <w:rPr>
          <w:rFonts w:ascii="宋体" w:hAnsi="宋体" w:eastAsia="宋体" w:cs="宋体"/>
          <w:spacing w:val="-10"/>
          <w:sz w:val="24"/>
          <w:szCs w:val="24"/>
        </w:rPr>
        <w:sectPr>
          <w:pgSz w:w="16838" w:h="11906" w:orient="landscape"/>
          <w:pgMar w:top="1588" w:right="1588" w:bottom="1588" w:left="1588" w:header="851" w:footer="992" w:gutter="0"/>
          <w:cols w:space="425" w:num="1"/>
          <w:docGrid w:type="lines" w:linePitch="312" w:charSpace="0"/>
        </w:sectPr>
      </w:pPr>
    </w:p>
    <w:p w14:paraId="353F8486">
      <w:pPr>
        <w:spacing w:before="48" w:line="219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-10"/>
          <w:sz w:val="32"/>
          <w:szCs w:val="32"/>
        </w:rPr>
        <w:t>附件2</w:t>
      </w:r>
    </w:p>
    <w:p w14:paraId="36613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spacing w:val="11"/>
          <w:sz w:val="44"/>
          <w:szCs w:val="44"/>
          <w:lang w:eastAsia="zh-CN"/>
        </w:rPr>
      </w:pPr>
      <w:r>
        <w:rPr>
          <w:rFonts w:ascii="黑体" w:hAnsi="黑体" w:eastAsia="黑体" w:cs="黑体"/>
          <w:spacing w:val="11"/>
          <w:sz w:val="44"/>
          <w:szCs w:val="44"/>
        </w:rPr>
        <w:t>普陀区</w:t>
      </w:r>
      <w:r>
        <w:rPr>
          <w:rFonts w:hint="eastAsia" w:ascii="黑体" w:hAnsi="黑体" w:eastAsia="黑体" w:cs="黑体"/>
          <w:spacing w:val="11"/>
          <w:sz w:val="44"/>
          <w:szCs w:val="44"/>
          <w:lang w:eastAsia="zh-CN"/>
        </w:rPr>
        <w:t>东港街道社区卫生服务中心</w:t>
      </w:r>
    </w:p>
    <w:p w14:paraId="3B979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黑体" w:hAnsi="黑体" w:eastAsia="黑体" w:cs="黑体"/>
          <w:sz w:val="44"/>
          <w:szCs w:val="44"/>
        </w:rPr>
      </w:pPr>
      <w:bookmarkStart w:id="0" w:name="_GoBack"/>
      <w:bookmarkEnd w:id="0"/>
      <w:r>
        <w:rPr>
          <w:rFonts w:ascii="黑体" w:hAnsi="黑体" w:eastAsia="黑体" w:cs="黑体"/>
          <w:spacing w:val="11"/>
          <w:sz w:val="44"/>
          <w:szCs w:val="44"/>
        </w:rPr>
        <w:t>编外人员招聘报名登记表</w:t>
      </w:r>
    </w:p>
    <w:p w14:paraId="693E3776">
      <w:pPr>
        <w:spacing w:line="276" w:lineRule="auto"/>
        <w:rPr>
          <w:rFonts w:ascii="Arial"/>
          <w:sz w:val="21"/>
        </w:rPr>
      </w:pPr>
    </w:p>
    <w:p w14:paraId="04DE5447">
      <w:pPr>
        <w:spacing w:before="72" w:line="220" w:lineRule="auto"/>
        <w:jc w:val="right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8"/>
          <w:sz w:val="22"/>
          <w:szCs w:val="22"/>
        </w:rPr>
        <w:t>年</w:t>
      </w:r>
      <w:r>
        <w:rPr>
          <w:rFonts w:ascii="宋体" w:hAnsi="宋体" w:eastAsia="宋体" w:cs="宋体"/>
          <w:spacing w:val="3"/>
          <w:sz w:val="22"/>
          <w:szCs w:val="22"/>
        </w:rPr>
        <w:t xml:space="preserve">    </w:t>
      </w:r>
      <w:r>
        <w:rPr>
          <w:rFonts w:ascii="宋体" w:hAnsi="宋体" w:eastAsia="宋体" w:cs="宋体"/>
          <w:spacing w:val="-8"/>
          <w:sz w:val="22"/>
          <w:szCs w:val="22"/>
        </w:rPr>
        <w:t>月</w:t>
      </w:r>
      <w:r>
        <w:rPr>
          <w:rFonts w:ascii="宋体" w:hAnsi="宋体" w:eastAsia="宋体" w:cs="宋体"/>
          <w:spacing w:val="12"/>
          <w:sz w:val="22"/>
          <w:szCs w:val="22"/>
        </w:rPr>
        <w:t xml:space="preserve">    </w:t>
      </w:r>
      <w:r>
        <w:rPr>
          <w:rFonts w:ascii="宋体" w:hAnsi="宋体" w:eastAsia="宋体" w:cs="宋体"/>
          <w:spacing w:val="-8"/>
          <w:sz w:val="22"/>
          <w:szCs w:val="22"/>
        </w:rPr>
        <w:t>日</w:t>
      </w:r>
    </w:p>
    <w:p w14:paraId="6422F900">
      <w:pPr>
        <w:spacing w:line="72" w:lineRule="exact"/>
      </w:pPr>
    </w:p>
    <w:tbl>
      <w:tblPr>
        <w:tblStyle w:val="18"/>
        <w:tblW w:w="890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1"/>
        <w:gridCol w:w="249"/>
        <w:gridCol w:w="1143"/>
        <w:gridCol w:w="992"/>
        <w:gridCol w:w="1363"/>
        <w:gridCol w:w="992"/>
        <w:gridCol w:w="1172"/>
        <w:gridCol w:w="1993"/>
      </w:tblGrid>
      <w:tr w14:paraId="246DE7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250" w:type="dxa"/>
            <w:gridSpan w:val="2"/>
            <w:vAlign w:val="top"/>
          </w:tcPr>
          <w:p w14:paraId="3EE9726B">
            <w:pPr>
              <w:pStyle w:val="17"/>
              <w:spacing w:before="200" w:line="220" w:lineRule="auto"/>
              <w:ind w:left="303"/>
            </w:pPr>
            <w:r>
              <w:rPr>
                <w:spacing w:val="-5"/>
              </w:rPr>
              <w:t>姓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1143" w:type="dxa"/>
            <w:vAlign w:val="top"/>
          </w:tcPr>
          <w:p w14:paraId="7D404137"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 w14:paraId="028B02AC">
            <w:pPr>
              <w:pStyle w:val="17"/>
              <w:spacing w:before="64" w:line="219" w:lineRule="auto"/>
              <w:ind w:left="229" w:right="205" w:firstLine="18"/>
            </w:pPr>
            <w:r>
              <w:rPr>
                <w:spacing w:val="-19"/>
              </w:rPr>
              <w:t>出</w:t>
            </w:r>
            <w:r>
              <w:rPr>
                <w:spacing w:val="12"/>
              </w:rPr>
              <w:t xml:space="preserve"> </w:t>
            </w:r>
            <w:r>
              <w:rPr>
                <w:spacing w:val="-19"/>
              </w:rPr>
              <w:t>生</w:t>
            </w:r>
            <w:r>
              <w:t xml:space="preserve"> </w:t>
            </w:r>
            <w:r>
              <w:rPr>
                <w:spacing w:val="-12"/>
              </w:rPr>
              <w:t>年</w:t>
            </w:r>
            <w:r>
              <w:rPr>
                <w:spacing w:val="15"/>
              </w:rPr>
              <w:t xml:space="preserve"> </w:t>
            </w:r>
            <w:r>
              <w:rPr>
                <w:spacing w:val="-12"/>
              </w:rPr>
              <w:t>月</w:t>
            </w:r>
          </w:p>
        </w:tc>
        <w:tc>
          <w:tcPr>
            <w:tcW w:w="1363" w:type="dxa"/>
            <w:vAlign w:val="top"/>
          </w:tcPr>
          <w:p w14:paraId="697D2CBD"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 w14:paraId="6BF41E6C">
            <w:pPr>
              <w:pStyle w:val="17"/>
              <w:spacing w:before="200" w:line="221" w:lineRule="auto"/>
              <w:ind w:left="233"/>
            </w:pPr>
            <w:r>
              <w:rPr>
                <w:spacing w:val="-5"/>
              </w:rPr>
              <w:t>性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别</w:t>
            </w:r>
          </w:p>
        </w:tc>
        <w:tc>
          <w:tcPr>
            <w:tcW w:w="1172" w:type="dxa"/>
            <w:vAlign w:val="top"/>
          </w:tcPr>
          <w:p w14:paraId="7E9C533F"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Merge w:val="restart"/>
            <w:tcBorders>
              <w:bottom w:val="nil"/>
            </w:tcBorders>
            <w:vAlign w:val="top"/>
          </w:tcPr>
          <w:p w14:paraId="1EF2C521">
            <w:pPr>
              <w:spacing w:line="296" w:lineRule="auto"/>
              <w:rPr>
                <w:rFonts w:ascii="Arial"/>
                <w:sz w:val="21"/>
              </w:rPr>
            </w:pPr>
          </w:p>
          <w:p w14:paraId="4BD4B2D6">
            <w:pPr>
              <w:spacing w:line="297" w:lineRule="auto"/>
              <w:rPr>
                <w:rFonts w:ascii="Arial"/>
                <w:sz w:val="21"/>
              </w:rPr>
            </w:pPr>
          </w:p>
          <w:p w14:paraId="734F83B6">
            <w:pPr>
              <w:spacing w:line="297" w:lineRule="auto"/>
              <w:rPr>
                <w:rFonts w:ascii="Arial"/>
                <w:sz w:val="21"/>
              </w:rPr>
            </w:pPr>
          </w:p>
          <w:p w14:paraId="1BA1C583">
            <w:pPr>
              <w:pStyle w:val="17"/>
              <w:spacing w:before="72" w:line="224" w:lineRule="auto"/>
              <w:ind w:left="568" w:right="538" w:hanging="4"/>
            </w:pPr>
            <w:r>
              <w:rPr>
                <w:spacing w:val="-2"/>
              </w:rPr>
              <w:t>近期免冠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一寸彩照</w:t>
            </w:r>
          </w:p>
        </w:tc>
      </w:tr>
      <w:tr w14:paraId="4EFFF2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50" w:type="dxa"/>
            <w:gridSpan w:val="2"/>
            <w:vAlign w:val="top"/>
          </w:tcPr>
          <w:p w14:paraId="63E776A2">
            <w:pPr>
              <w:pStyle w:val="17"/>
              <w:spacing w:before="191" w:line="221" w:lineRule="auto"/>
              <w:ind w:left="324"/>
            </w:pPr>
            <w:r>
              <w:rPr>
                <w:spacing w:val="-16"/>
              </w:rPr>
              <w:t>民</w:t>
            </w:r>
            <w:r>
              <w:rPr>
                <w:spacing w:val="3"/>
              </w:rPr>
              <w:t xml:space="preserve">  </w:t>
            </w:r>
            <w:r>
              <w:rPr>
                <w:spacing w:val="-16"/>
              </w:rPr>
              <w:t>族</w:t>
            </w:r>
          </w:p>
        </w:tc>
        <w:tc>
          <w:tcPr>
            <w:tcW w:w="1143" w:type="dxa"/>
            <w:vAlign w:val="top"/>
          </w:tcPr>
          <w:p w14:paraId="2CFF9EE8"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 w14:paraId="5508E059">
            <w:pPr>
              <w:pStyle w:val="17"/>
              <w:spacing w:before="56" w:line="218" w:lineRule="auto"/>
              <w:ind w:left="228" w:right="205" w:hanging="1"/>
            </w:pPr>
            <w:r>
              <w:rPr>
                <w:spacing w:val="-11"/>
              </w:rPr>
              <w:t>政</w:t>
            </w:r>
            <w:r>
              <w:rPr>
                <w:spacing w:val="15"/>
              </w:rPr>
              <w:t xml:space="preserve"> </w:t>
            </w:r>
            <w:r>
              <w:rPr>
                <w:spacing w:val="-11"/>
              </w:rPr>
              <w:t>治</w:t>
            </w:r>
            <w:r>
              <w:t xml:space="preserve"> </w:t>
            </w:r>
            <w:r>
              <w:rPr>
                <w:spacing w:val="-9"/>
              </w:rPr>
              <w:t>面</w:t>
            </w:r>
            <w:r>
              <w:rPr>
                <w:spacing w:val="9"/>
              </w:rPr>
              <w:t xml:space="preserve"> </w:t>
            </w:r>
            <w:r>
              <w:rPr>
                <w:spacing w:val="-9"/>
              </w:rPr>
              <w:t>貌</w:t>
            </w:r>
          </w:p>
        </w:tc>
        <w:tc>
          <w:tcPr>
            <w:tcW w:w="1363" w:type="dxa"/>
            <w:vAlign w:val="top"/>
          </w:tcPr>
          <w:p w14:paraId="4E14009D"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 w14:paraId="2A7E2F8F">
            <w:pPr>
              <w:pStyle w:val="17"/>
              <w:spacing w:before="56" w:line="218" w:lineRule="auto"/>
              <w:ind w:left="175" w:right="146"/>
            </w:pPr>
            <w:r>
              <w:rPr>
                <w:spacing w:val="-11"/>
              </w:rPr>
              <w:t>户</w:t>
            </w:r>
            <w:r>
              <w:rPr>
                <w:spacing w:val="7"/>
              </w:rPr>
              <w:t xml:space="preserve">  </w:t>
            </w:r>
            <w:r>
              <w:rPr>
                <w:spacing w:val="-11"/>
              </w:rPr>
              <w:t>籍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所在地</w:t>
            </w:r>
          </w:p>
        </w:tc>
        <w:tc>
          <w:tcPr>
            <w:tcW w:w="1172" w:type="dxa"/>
            <w:vAlign w:val="top"/>
          </w:tcPr>
          <w:p w14:paraId="240B4451"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Merge w:val="continue"/>
            <w:tcBorders>
              <w:top w:val="nil"/>
              <w:bottom w:val="nil"/>
            </w:tcBorders>
            <w:vAlign w:val="top"/>
          </w:tcPr>
          <w:p w14:paraId="6F4804A9">
            <w:pPr>
              <w:rPr>
                <w:rFonts w:ascii="Arial"/>
                <w:sz w:val="21"/>
              </w:rPr>
            </w:pPr>
          </w:p>
        </w:tc>
      </w:tr>
      <w:tr w14:paraId="6BEC37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250" w:type="dxa"/>
            <w:gridSpan w:val="2"/>
            <w:vMerge w:val="restart"/>
            <w:tcBorders>
              <w:bottom w:val="nil"/>
            </w:tcBorders>
            <w:vAlign w:val="top"/>
          </w:tcPr>
          <w:p w14:paraId="218C6F1C">
            <w:pPr>
              <w:spacing w:line="421" w:lineRule="auto"/>
              <w:rPr>
                <w:rFonts w:ascii="Arial"/>
                <w:sz w:val="21"/>
              </w:rPr>
            </w:pPr>
          </w:p>
          <w:p w14:paraId="1226E7F2">
            <w:pPr>
              <w:pStyle w:val="17"/>
              <w:spacing w:before="71" w:line="220" w:lineRule="auto"/>
              <w:ind w:left="194"/>
            </w:pPr>
            <w:r>
              <w:rPr>
                <w:spacing w:val="-3"/>
              </w:rPr>
              <w:t>毕业学校</w:t>
            </w:r>
          </w:p>
        </w:tc>
        <w:tc>
          <w:tcPr>
            <w:tcW w:w="1143" w:type="dxa"/>
            <w:vAlign w:val="top"/>
          </w:tcPr>
          <w:p w14:paraId="016242E7">
            <w:pPr>
              <w:pStyle w:val="17"/>
              <w:spacing w:before="57" w:line="218" w:lineRule="auto"/>
              <w:ind w:left="469" w:right="118" w:hanging="334"/>
              <w:jc w:val="center"/>
              <w:rPr>
                <w:spacing w:val="-2"/>
              </w:rPr>
            </w:pPr>
            <w:r>
              <w:rPr>
                <w:spacing w:val="-2"/>
              </w:rPr>
              <w:t>全日制</w:t>
            </w:r>
          </w:p>
          <w:p w14:paraId="73E5D20C">
            <w:pPr>
              <w:pStyle w:val="17"/>
              <w:spacing w:before="57" w:line="218" w:lineRule="auto"/>
              <w:ind w:left="469" w:right="118" w:hanging="334"/>
              <w:jc w:val="center"/>
            </w:pPr>
            <w:r>
              <w:rPr>
                <w:spacing w:val="-2"/>
              </w:rPr>
              <w:t>学</w:t>
            </w:r>
            <w:r>
              <w:rPr>
                <w:spacing w:val="1"/>
              </w:rPr>
              <w:t xml:space="preserve"> </w:t>
            </w:r>
            <w:r>
              <w:t>历</w:t>
            </w:r>
          </w:p>
        </w:tc>
        <w:tc>
          <w:tcPr>
            <w:tcW w:w="992" w:type="dxa"/>
            <w:vAlign w:val="top"/>
          </w:tcPr>
          <w:p w14:paraId="1BD6CBB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 w14:paraId="4D347B76">
            <w:pPr>
              <w:pStyle w:val="17"/>
              <w:spacing w:before="57" w:line="218" w:lineRule="auto"/>
              <w:ind w:left="140" w:right="113" w:firstLine="3"/>
              <w:jc w:val="center"/>
            </w:pPr>
            <w:r>
              <w:rPr>
                <w:spacing w:val="-2"/>
              </w:rPr>
              <w:t>毕业学校、</w:t>
            </w:r>
            <w:r>
              <w:t xml:space="preserve"> </w:t>
            </w:r>
            <w:r>
              <w:rPr>
                <w:spacing w:val="-2"/>
              </w:rPr>
              <w:t>专业及时间</w:t>
            </w:r>
          </w:p>
        </w:tc>
        <w:tc>
          <w:tcPr>
            <w:tcW w:w="2164" w:type="dxa"/>
            <w:gridSpan w:val="2"/>
            <w:vAlign w:val="top"/>
          </w:tcPr>
          <w:p w14:paraId="6F7C1551"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Merge w:val="continue"/>
            <w:tcBorders>
              <w:top w:val="nil"/>
              <w:bottom w:val="nil"/>
            </w:tcBorders>
            <w:vAlign w:val="top"/>
          </w:tcPr>
          <w:p w14:paraId="1481DD8C">
            <w:pPr>
              <w:rPr>
                <w:rFonts w:ascii="Arial"/>
                <w:sz w:val="21"/>
              </w:rPr>
            </w:pPr>
          </w:p>
        </w:tc>
      </w:tr>
      <w:tr w14:paraId="0C4FD0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250" w:type="dxa"/>
            <w:gridSpan w:val="2"/>
            <w:vMerge w:val="continue"/>
            <w:tcBorders>
              <w:top w:val="nil"/>
            </w:tcBorders>
            <w:vAlign w:val="top"/>
          </w:tcPr>
          <w:p w14:paraId="790394AF"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Align w:val="top"/>
          </w:tcPr>
          <w:p w14:paraId="7820FA5E">
            <w:pPr>
              <w:pStyle w:val="17"/>
              <w:spacing w:before="193" w:line="220" w:lineRule="auto"/>
              <w:ind w:left="137"/>
              <w:jc w:val="center"/>
            </w:pPr>
            <w:r>
              <w:rPr>
                <w:spacing w:val="-3"/>
              </w:rPr>
              <w:t>最高学历</w:t>
            </w:r>
          </w:p>
        </w:tc>
        <w:tc>
          <w:tcPr>
            <w:tcW w:w="992" w:type="dxa"/>
            <w:vAlign w:val="top"/>
          </w:tcPr>
          <w:p w14:paraId="4D2B30D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63" w:type="dxa"/>
            <w:vAlign w:val="top"/>
          </w:tcPr>
          <w:p w14:paraId="0E2B3699">
            <w:pPr>
              <w:pStyle w:val="17"/>
              <w:spacing w:before="59" w:line="217" w:lineRule="auto"/>
              <w:ind w:left="140" w:right="113" w:firstLine="3"/>
              <w:jc w:val="center"/>
            </w:pPr>
            <w:r>
              <w:rPr>
                <w:spacing w:val="-2"/>
              </w:rPr>
              <w:t>毕业学校、</w:t>
            </w:r>
            <w:r>
              <w:t xml:space="preserve"> </w:t>
            </w:r>
            <w:r>
              <w:rPr>
                <w:spacing w:val="-2"/>
              </w:rPr>
              <w:t>专业及时间</w:t>
            </w:r>
          </w:p>
        </w:tc>
        <w:tc>
          <w:tcPr>
            <w:tcW w:w="2164" w:type="dxa"/>
            <w:gridSpan w:val="2"/>
            <w:vAlign w:val="top"/>
          </w:tcPr>
          <w:p w14:paraId="4AF02424"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Merge w:val="continue"/>
            <w:tcBorders>
              <w:top w:val="nil"/>
            </w:tcBorders>
            <w:vAlign w:val="top"/>
          </w:tcPr>
          <w:p w14:paraId="2998C7EE">
            <w:pPr>
              <w:rPr>
                <w:rFonts w:ascii="Arial"/>
                <w:sz w:val="21"/>
              </w:rPr>
            </w:pPr>
          </w:p>
        </w:tc>
      </w:tr>
      <w:tr w14:paraId="30E746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1250" w:type="dxa"/>
            <w:gridSpan w:val="2"/>
            <w:vAlign w:val="center"/>
          </w:tcPr>
          <w:p w14:paraId="26DCDDD1">
            <w:pPr>
              <w:pStyle w:val="17"/>
              <w:spacing w:before="71" w:line="220" w:lineRule="auto"/>
              <w:jc w:val="center"/>
            </w:pPr>
            <w:r>
              <w:rPr>
                <w:spacing w:val="-3"/>
              </w:rPr>
              <w:t>身份证号码</w:t>
            </w:r>
          </w:p>
        </w:tc>
        <w:tc>
          <w:tcPr>
            <w:tcW w:w="3498" w:type="dxa"/>
            <w:gridSpan w:val="3"/>
            <w:vAlign w:val="center"/>
          </w:tcPr>
          <w:p w14:paraId="696AAFD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14:paraId="24EB1B2C">
            <w:pPr>
              <w:pStyle w:val="17"/>
              <w:spacing w:before="72" w:line="222" w:lineRule="auto"/>
              <w:jc w:val="center"/>
            </w:pPr>
            <w:r>
              <w:rPr>
                <w:spacing w:val="-2"/>
              </w:rPr>
              <w:t>联系电话</w:t>
            </w:r>
          </w:p>
        </w:tc>
        <w:tc>
          <w:tcPr>
            <w:tcW w:w="1993" w:type="dxa"/>
            <w:vAlign w:val="center"/>
          </w:tcPr>
          <w:p w14:paraId="19BF74F5">
            <w:pPr>
              <w:jc w:val="center"/>
              <w:rPr>
                <w:rFonts w:ascii="Arial"/>
                <w:sz w:val="21"/>
              </w:rPr>
            </w:pPr>
          </w:p>
        </w:tc>
      </w:tr>
      <w:tr w14:paraId="756508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9" w:hRule="atLeast"/>
        </w:trPr>
        <w:tc>
          <w:tcPr>
            <w:tcW w:w="1001" w:type="dxa"/>
            <w:textDirection w:val="tbRlV"/>
            <w:vAlign w:val="top"/>
          </w:tcPr>
          <w:p w14:paraId="26C63B05">
            <w:pPr>
              <w:spacing w:line="293" w:lineRule="auto"/>
              <w:rPr>
                <w:rFonts w:ascii="Arial"/>
                <w:sz w:val="21"/>
              </w:rPr>
            </w:pPr>
          </w:p>
          <w:p w14:paraId="57241362">
            <w:pPr>
              <w:pStyle w:val="17"/>
              <w:spacing w:before="73" w:line="206" w:lineRule="auto"/>
              <w:jc w:val="center"/>
            </w:pPr>
            <w:r>
              <w:rPr>
                <w:spacing w:val="42"/>
              </w:rPr>
              <w:t>学习工作简历</w:t>
            </w:r>
          </w:p>
        </w:tc>
        <w:tc>
          <w:tcPr>
            <w:tcW w:w="7904" w:type="dxa"/>
            <w:gridSpan w:val="7"/>
            <w:vAlign w:val="top"/>
          </w:tcPr>
          <w:p w14:paraId="6DFE177C">
            <w:pPr>
              <w:rPr>
                <w:rFonts w:ascii="Arial"/>
                <w:sz w:val="21"/>
              </w:rPr>
            </w:pPr>
          </w:p>
        </w:tc>
      </w:tr>
      <w:tr w14:paraId="4C496E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9" w:hRule="atLeast"/>
        </w:trPr>
        <w:tc>
          <w:tcPr>
            <w:tcW w:w="8905" w:type="dxa"/>
            <w:gridSpan w:val="8"/>
            <w:vAlign w:val="top"/>
          </w:tcPr>
          <w:p w14:paraId="1053BEAB">
            <w:pPr>
              <w:pStyle w:val="17"/>
              <w:spacing w:before="121" w:line="222" w:lineRule="auto"/>
              <w:ind w:left="49" w:right="239" w:firstLine="434"/>
            </w:pPr>
            <w:r>
              <w:rPr>
                <w:spacing w:val="1"/>
              </w:rPr>
              <w:t>本人承诺：上述填写内容和提供的相关依据真实，符合招</w:t>
            </w:r>
            <w:r>
              <w:t>聘公告的报考条件。如有不 实，弄虚作假，本人自愿放弃聘用资格并承担相应责任。</w:t>
            </w:r>
          </w:p>
          <w:p w14:paraId="5B582C43">
            <w:pPr>
              <w:pStyle w:val="17"/>
              <w:spacing w:before="222" w:line="220" w:lineRule="auto"/>
              <w:ind w:left="2255"/>
            </w:pPr>
            <w:r>
              <w:rPr>
                <w:spacing w:val="-1"/>
              </w:rPr>
              <w:t>报考承诺人（签名</w:t>
            </w:r>
            <w:r>
              <w:rPr>
                <w:spacing w:val="2"/>
              </w:rPr>
              <w:t>）：</w:t>
            </w:r>
            <w:r>
              <w:t xml:space="preserve">                          </w:t>
            </w:r>
            <w:r>
              <w:rPr>
                <w:spacing w:val="-1"/>
              </w:rPr>
              <w:t>年   月</w:t>
            </w:r>
            <w:r>
              <w:rPr>
                <w:spacing w:val="19"/>
              </w:rPr>
              <w:t xml:space="preserve">   </w:t>
            </w:r>
            <w:r>
              <w:rPr>
                <w:spacing w:val="-1"/>
              </w:rPr>
              <w:t>日</w:t>
            </w:r>
          </w:p>
        </w:tc>
      </w:tr>
      <w:tr w14:paraId="7934B9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001" w:type="dxa"/>
            <w:vAlign w:val="center"/>
          </w:tcPr>
          <w:p w14:paraId="5619559B">
            <w:pPr>
              <w:pStyle w:val="17"/>
              <w:spacing w:before="71" w:line="222" w:lineRule="auto"/>
              <w:jc w:val="center"/>
            </w:pPr>
            <w:r>
              <w:rPr>
                <w:spacing w:val="-6"/>
              </w:rPr>
              <w:t>备注</w:t>
            </w:r>
          </w:p>
        </w:tc>
        <w:tc>
          <w:tcPr>
            <w:tcW w:w="7904" w:type="dxa"/>
            <w:gridSpan w:val="7"/>
            <w:vAlign w:val="center"/>
          </w:tcPr>
          <w:p w14:paraId="0404F7E1">
            <w:pPr>
              <w:jc w:val="center"/>
              <w:rPr>
                <w:rFonts w:ascii="Arial"/>
                <w:sz w:val="21"/>
              </w:rPr>
            </w:pPr>
          </w:p>
        </w:tc>
      </w:tr>
    </w:tbl>
    <w:p w14:paraId="67507A29">
      <w:pPr>
        <w:spacing w:before="33" w:line="222" w:lineRule="auto"/>
        <w:ind w:left="59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3"/>
          <w:sz w:val="22"/>
          <w:szCs w:val="22"/>
        </w:rPr>
        <w:t>注意：</w:t>
      </w:r>
    </w:p>
    <w:p w14:paraId="18D5B06E">
      <w:pPr>
        <w:spacing w:before="6" w:line="216" w:lineRule="auto"/>
        <w:ind w:left="75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z w:val="22"/>
          <w:szCs w:val="22"/>
        </w:rPr>
        <w:t>1、以上表格内容必须如实填写齐全，如弄虚作假以骗取报考资格的将按规定追究相关责任</w:t>
      </w:r>
    </w:p>
    <w:p w14:paraId="6A2A48FD">
      <w:pPr>
        <w:spacing w:before="12" w:line="217" w:lineRule="auto"/>
        <w:ind w:left="61"/>
        <w:rPr>
          <w:rFonts w:hint="eastAsia" w:ascii="仿宋" w:hAnsi="仿宋" w:eastAsia="宋体" w:cs="仿宋"/>
          <w:spacing w:val="0"/>
          <w:sz w:val="32"/>
          <w:szCs w:val="32"/>
          <w:lang w:eastAsia="zh-CN"/>
        </w:rPr>
      </w:pPr>
      <w:r>
        <w:rPr>
          <w:rFonts w:ascii="宋体" w:hAnsi="宋体" w:eastAsia="宋体" w:cs="宋体"/>
          <w:sz w:val="22"/>
          <w:szCs w:val="22"/>
        </w:rPr>
        <w:t>2、第一学历和最高学历填写中专、大专、大学等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。</w:t>
      </w:r>
    </w:p>
    <w:sectPr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jZTU5Y2FlNTQxZDM2ZDFiODgwNGNkYWNjMDlkZWMifQ=="/>
  </w:docVars>
  <w:rsids>
    <w:rsidRoot w:val="00781D92"/>
    <w:rsid w:val="0006398F"/>
    <w:rsid w:val="000A714C"/>
    <w:rsid w:val="000B6567"/>
    <w:rsid w:val="0017158D"/>
    <w:rsid w:val="00177C2F"/>
    <w:rsid w:val="001871C1"/>
    <w:rsid w:val="001E2D79"/>
    <w:rsid w:val="002121C2"/>
    <w:rsid w:val="00234885"/>
    <w:rsid w:val="00235F99"/>
    <w:rsid w:val="00240DE3"/>
    <w:rsid w:val="00262B5B"/>
    <w:rsid w:val="002A753A"/>
    <w:rsid w:val="002A77CB"/>
    <w:rsid w:val="002D1635"/>
    <w:rsid w:val="002D5FC4"/>
    <w:rsid w:val="0037671E"/>
    <w:rsid w:val="00386E8D"/>
    <w:rsid w:val="003F0D4C"/>
    <w:rsid w:val="00415EF0"/>
    <w:rsid w:val="0044467A"/>
    <w:rsid w:val="0045325C"/>
    <w:rsid w:val="0051280C"/>
    <w:rsid w:val="005B4596"/>
    <w:rsid w:val="005B47EC"/>
    <w:rsid w:val="00735A4D"/>
    <w:rsid w:val="007573DF"/>
    <w:rsid w:val="00781D92"/>
    <w:rsid w:val="007C5FC6"/>
    <w:rsid w:val="007D5799"/>
    <w:rsid w:val="0080456A"/>
    <w:rsid w:val="0085489B"/>
    <w:rsid w:val="008552D3"/>
    <w:rsid w:val="00890FFB"/>
    <w:rsid w:val="008918DD"/>
    <w:rsid w:val="008E62CE"/>
    <w:rsid w:val="009F326E"/>
    <w:rsid w:val="00AF0BA5"/>
    <w:rsid w:val="00B24F1F"/>
    <w:rsid w:val="00B81084"/>
    <w:rsid w:val="00BA7750"/>
    <w:rsid w:val="00BB5B73"/>
    <w:rsid w:val="00BC1F0D"/>
    <w:rsid w:val="00BF0915"/>
    <w:rsid w:val="00C66EB6"/>
    <w:rsid w:val="00CA47CB"/>
    <w:rsid w:val="00CC134B"/>
    <w:rsid w:val="00CC56D0"/>
    <w:rsid w:val="00CD789A"/>
    <w:rsid w:val="00CF2DBD"/>
    <w:rsid w:val="00CF3334"/>
    <w:rsid w:val="00D03A31"/>
    <w:rsid w:val="00D30F19"/>
    <w:rsid w:val="00D66256"/>
    <w:rsid w:val="00D834F8"/>
    <w:rsid w:val="00D86CA9"/>
    <w:rsid w:val="00DA01B9"/>
    <w:rsid w:val="00DB622E"/>
    <w:rsid w:val="00DB6EF4"/>
    <w:rsid w:val="00E65E28"/>
    <w:rsid w:val="00E85ECA"/>
    <w:rsid w:val="00EB5610"/>
    <w:rsid w:val="00EE458C"/>
    <w:rsid w:val="00FA643A"/>
    <w:rsid w:val="00FA6AB2"/>
    <w:rsid w:val="00FC2024"/>
    <w:rsid w:val="00FE3060"/>
    <w:rsid w:val="03F97C93"/>
    <w:rsid w:val="065471E9"/>
    <w:rsid w:val="06FA2DA5"/>
    <w:rsid w:val="090B222F"/>
    <w:rsid w:val="120963A4"/>
    <w:rsid w:val="15586277"/>
    <w:rsid w:val="16E548C9"/>
    <w:rsid w:val="19C47954"/>
    <w:rsid w:val="25CB653C"/>
    <w:rsid w:val="2A2222B8"/>
    <w:rsid w:val="301E5C00"/>
    <w:rsid w:val="35E26356"/>
    <w:rsid w:val="371F33C6"/>
    <w:rsid w:val="486F195B"/>
    <w:rsid w:val="4E6509D4"/>
    <w:rsid w:val="52ED04DB"/>
    <w:rsid w:val="5BDD0946"/>
    <w:rsid w:val="5E5003CB"/>
    <w:rsid w:val="6AFE019A"/>
    <w:rsid w:val="6D7C2973"/>
    <w:rsid w:val="712B79BA"/>
    <w:rsid w:val="713F2DD7"/>
    <w:rsid w:val="7A6C09E6"/>
    <w:rsid w:val="7C9C62E6"/>
    <w:rsid w:val="FDF71B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Emphasis"/>
    <w:basedOn w:val="7"/>
    <w:qFormat/>
    <w:uiPriority w:val="20"/>
    <w:rPr>
      <w:i/>
      <w:iCs/>
    </w:rPr>
  </w:style>
  <w:style w:type="character" w:styleId="11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2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rich_media_meta"/>
    <w:basedOn w:val="7"/>
    <w:qFormat/>
    <w:uiPriority w:val="0"/>
  </w:style>
  <w:style w:type="character" w:customStyle="1" w:styleId="14">
    <w:name w:val="apple-converted-space"/>
    <w:basedOn w:val="7"/>
    <w:qFormat/>
    <w:uiPriority w:val="0"/>
  </w:style>
  <w:style w:type="character" w:customStyle="1" w:styleId="15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6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7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1259</Words>
  <Characters>1405</Characters>
  <Lines>6</Lines>
  <Paragraphs>1</Paragraphs>
  <TotalTime>23</TotalTime>
  <ScaleCrop>false</ScaleCrop>
  <LinksUpToDate>false</LinksUpToDate>
  <CharactersWithSpaces>1429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2019-11-11T16:05:00Z</dcterms:created>
  <dc:creator>Admin</dc:creator>
  <cp:lastModifiedBy>张琦琪</cp:lastModifiedBy>
  <cp:lastPrinted>2021-04-22T15:47:00Z</cp:lastPrinted>
  <dcterms:modified xsi:type="dcterms:W3CDTF">2025-04-14T01:07:30Z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4141F4CAD163458FB71E9C2A38420460_12</vt:lpwstr>
  </property>
  <property fmtid="{D5CDD505-2E9C-101B-9397-08002B2CF9AE}" pid="4" name="KSOTemplateDocerSaveRecord">
    <vt:lpwstr>eyJoZGlkIjoiM2U2MzI0ZjdiMDMyOGZhYjhhYjFjYmQ5YmEwMTlmNGMiLCJ1c2VySWQiOiIxNjY3OTIwNDIxIn0=</vt:lpwstr>
  </property>
</Properties>
</file>