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cs="Times New Roman" w:asciiTheme="minorEastAsia" w:hAnsiTheme="minorEastAsia" w:eastAsiaTheme="minorEastAsia"/>
          <w:kern w:val="0"/>
        </w:rPr>
      </w:pPr>
      <w:r>
        <w:rPr>
          <w:rFonts w:hint="eastAsia" w:cs="宋体" w:asciiTheme="minorEastAsia" w:hAnsiTheme="minorEastAsia" w:eastAsiaTheme="minorEastAsia"/>
          <w:kern w:val="0"/>
        </w:rPr>
        <w:t>附件：</w:t>
      </w:r>
    </w:p>
    <w:p>
      <w:pPr>
        <w:spacing w:line="360" w:lineRule="exact"/>
        <w:jc w:val="center"/>
        <w:rPr>
          <w:rFonts w:hint="eastAsia" w:cs="宋体" w:asciiTheme="minorEastAsia" w:hAnsiTheme="minorEastAsia" w:eastAsiaTheme="minorEastAsia"/>
          <w:b/>
          <w:bCs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32"/>
          <w:szCs w:val="32"/>
        </w:rPr>
        <w:t>舟山市海科开发建设投资有限公司</w:t>
      </w:r>
    </w:p>
    <w:p>
      <w:pPr>
        <w:spacing w:line="360" w:lineRule="exact"/>
        <w:jc w:val="center"/>
        <w:rPr>
          <w:rFonts w:cs="Times New Roman" w:asciiTheme="minorEastAsia" w:hAnsiTheme="minorEastAsia" w:eastAsiaTheme="minorEastAsia"/>
          <w:b/>
          <w:bCs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32"/>
          <w:szCs w:val="32"/>
        </w:rPr>
        <w:t>招聘驾驶员报名表</w:t>
      </w:r>
    </w:p>
    <w:p>
      <w:pPr>
        <w:spacing w:line="280" w:lineRule="exact"/>
        <w:jc w:val="left"/>
        <w:rPr>
          <w:rFonts w:cs="Times New Roman" w:asciiTheme="minorEastAsia" w:hAnsiTheme="minorEastAsia" w:eastAsiaTheme="minorEastAsia"/>
          <w:bCs/>
          <w:kern w:val="0"/>
          <w:szCs w:val="21"/>
        </w:rPr>
      </w:pPr>
    </w:p>
    <w:tbl>
      <w:tblPr>
        <w:tblStyle w:val="6"/>
        <w:tblW w:w="928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60"/>
        <w:gridCol w:w="180"/>
        <w:gridCol w:w="900"/>
        <w:gridCol w:w="720"/>
        <w:gridCol w:w="643"/>
        <w:gridCol w:w="850"/>
        <w:gridCol w:w="567"/>
        <w:gridCol w:w="100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368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姓名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性别</w:t>
            </w: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643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民族</w:t>
            </w:r>
          </w:p>
        </w:tc>
        <w:tc>
          <w:tcPr>
            <w:tcW w:w="85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56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籍贯</w:t>
            </w:r>
          </w:p>
        </w:tc>
        <w:tc>
          <w:tcPr>
            <w:tcW w:w="1000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照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政治面貌</w:t>
            </w:r>
          </w:p>
        </w:tc>
        <w:tc>
          <w:tcPr>
            <w:tcW w:w="720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64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婚姻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状况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宋体" w:asciiTheme="minorEastAsia" w:hAnsiTheme="minorEastAsia" w:eastAsiaTheme="minorEastAsia"/>
                <w:spacing w:val="-20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文化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程度</w:t>
            </w:r>
          </w:p>
        </w:tc>
        <w:tc>
          <w:tcPr>
            <w:tcW w:w="1000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现居住地址</w:t>
            </w:r>
          </w:p>
        </w:tc>
        <w:tc>
          <w:tcPr>
            <w:tcW w:w="61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户籍所在地址</w:t>
            </w:r>
          </w:p>
        </w:tc>
        <w:tc>
          <w:tcPr>
            <w:tcW w:w="455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报考岗位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身份证号码</w:t>
            </w:r>
          </w:p>
        </w:tc>
        <w:tc>
          <w:tcPr>
            <w:tcW w:w="455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联系电话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毕业院校系及专业</w:t>
            </w:r>
          </w:p>
        </w:tc>
        <w:tc>
          <w:tcPr>
            <w:tcW w:w="455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身高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个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人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简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历</w:t>
            </w:r>
          </w:p>
        </w:tc>
        <w:tc>
          <w:tcPr>
            <w:tcW w:w="7920" w:type="dxa"/>
            <w:gridSpan w:val="9"/>
          </w:tcPr>
          <w:p>
            <w:pPr>
              <w:spacing w:line="400" w:lineRule="exact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奖惩情况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pacing w:val="-10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家庭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pacing w:val="-10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主要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成员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称谓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姓名</w:t>
            </w: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36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声明</w:t>
            </w:r>
          </w:p>
        </w:tc>
        <w:tc>
          <w:tcPr>
            <w:tcW w:w="792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Times New Roman" w:asciiTheme="minorEastAsia" w:hAnsiTheme="minorEastAsia" w:eastAsiaTheme="minorEastAsia"/>
              </w:rPr>
              <w:t xml:space="preserve">本人保证上述所填信息真实无误，所提供材料真实有效，如因有误或不实而造成的后果，均由本人负责。                 </w:t>
            </w:r>
          </w:p>
          <w:p>
            <w:pPr>
              <w:spacing w:line="400" w:lineRule="exact"/>
              <w:ind w:firstLine="2730" w:firstLineChars="1300"/>
              <w:jc w:val="left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Times New Roman" w:asciiTheme="minorEastAsia" w:hAnsiTheme="minorEastAsia" w:eastAsiaTheme="minorEastAsia"/>
              </w:rPr>
              <w:t>签名：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368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资格审查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</w:tbl>
    <w:p>
      <w:pPr>
        <w:ind w:firstLine="360" w:firstLineChars="200"/>
        <w:rPr>
          <w:rFonts w:cs="Tahoma" w:asciiTheme="minorEastAsia" w:hAnsiTheme="minorEastAsia" w:eastAsiaTheme="minorEastAsia"/>
          <w:bCs/>
          <w:sz w:val="18"/>
          <w:szCs w:val="18"/>
        </w:rPr>
      </w:pPr>
      <w:r>
        <w:rPr>
          <w:rFonts w:hint="eastAsia" w:cs="宋体" w:asciiTheme="minorEastAsia" w:hAnsiTheme="minorEastAsia" w:eastAsiaTheme="minorEastAsia"/>
          <w:sz w:val="18"/>
          <w:szCs w:val="18"/>
        </w:rPr>
        <w:t>说明：</w:t>
      </w:r>
      <w:r>
        <w:rPr>
          <w:rFonts w:hint="eastAsia" w:cs="仿宋_GB2312" w:asciiTheme="minorEastAsia" w:hAnsiTheme="minorEastAsia" w:eastAsiaTheme="minorEastAsia"/>
          <w:sz w:val="18"/>
          <w:szCs w:val="18"/>
        </w:rPr>
        <w:t>应聘人员报名时须认真阅读招聘资格条件，确认自己符合条件方可报名，并对本人的报名资格及所提供材料的真实性负责。凡个人填报信息失真、不符合报名条件和岗位要求的，或在考试、体检中舞弊，在政审中欺骗组织的，一经核实，立即取消其考试或聘用资格。</w:t>
      </w:r>
    </w:p>
    <w:sectPr>
      <w:pgSz w:w="11906" w:h="16838"/>
      <w:pgMar w:top="1134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48C0"/>
    <w:rsid w:val="0055408B"/>
    <w:rsid w:val="005E4DB9"/>
    <w:rsid w:val="005F5FF1"/>
    <w:rsid w:val="00600C91"/>
    <w:rsid w:val="00704986"/>
    <w:rsid w:val="007E77B4"/>
    <w:rsid w:val="008F25C3"/>
    <w:rsid w:val="00917DE3"/>
    <w:rsid w:val="00944440"/>
    <w:rsid w:val="00B341FF"/>
    <w:rsid w:val="00C268A8"/>
    <w:rsid w:val="00DC48C0"/>
    <w:rsid w:val="4A650E55"/>
    <w:rsid w:val="7D3E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Char"/>
    <w:basedOn w:val="1"/>
    <w:qFormat/>
    <w:uiPriority w:val="0"/>
    <w:rPr>
      <w:rFonts w:ascii="Times New Roman" w:hAnsi="Times New Roman" w:cs="Times New Roman"/>
      <w:szCs w:val="24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65</Words>
  <Characters>371</Characters>
  <Lines>3</Lines>
  <Paragraphs>1</Paragraphs>
  <TotalTime>10</TotalTime>
  <ScaleCrop>false</ScaleCrop>
  <LinksUpToDate>false</LinksUpToDate>
  <CharactersWithSpaces>435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2017-06-06T01:41:00Z</dcterms:created>
  <dc:creator>admin</dc:creator>
  <cp:lastModifiedBy>周燕琳</cp:lastModifiedBy>
  <cp:lastPrinted>2020-05-25T00:59:00Z</cp:lastPrinted>
  <dcterms:modified xsi:type="dcterms:W3CDTF">2024-11-05T08:15:55Z</dcterms:modified>
  <dc:title>思明区城市管理行政执法局补充非在编协查员招聘简章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